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B1DBA" w14:textId="77777777" w:rsidR="00DB0D2A" w:rsidRPr="00DB0D2A" w:rsidRDefault="00DB0D2A" w:rsidP="00DB0D2A">
      <w:pPr>
        <w:spacing w:after="0" w:line="240" w:lineRule="auto"/>
        <w:contextualSpacing/>
        <w:jc w:val="center"/>
        <w:rPr>
          <w:rFonts w:eastAsia="Calibri"/>
          <w:sz w:val="36"/>
          <w:szCs w:val="36"/>
        </w:rPr>
      </w:pPr>
      <w:bookmarkStart w:id="0" w:name="_GoBack"/>
      <w:bookmarkEnd w:id="0"/>
      <w:r w:rsidRPr="00DB0D2A">
        <w:rPr>
          <w:rFonts w:eastAsia="Calibri"/>
          <w:sz w:val="36"/>
          <w:szCs w:val="36"/>
        </w:rPr>
        <w:t>РЕШЕНИЕ</w:t>
      </w:r>
    </w:p>
    <w:p w14:paraId="5CD04747" w14:textId="4E2F470B" w:rsidR="00DB0D2A" w:rsidRPr="00DB0D2A" w:rsidRDefault="00DB0D2A" w:rsidP="00DB0D2A">
      <w:pPr>
        <w:spacing w:after="0" w:line="240" w:lineRule="auto"/>
        <w:contextualSpacing/>
        <w:jc w:val="center"/>
        <w:rPr>
          <w:rFonts w:eastAsia="Calibri"/>
          <w:sz w:val="24"/>
          <w:szCs w:val="24"/>
          <w:u w:val="none"/>
        </w:rPr>
      </w:pPr>
      <w:r w:rsidRPr="00DB0D2A">
        <w:rPr>
          <w:rFonts w:eastAsia="Calibri"/>
          <w:sz w:val="24"/>
          <w:szCs w:val="24"/>
          <w:u w:val="none"/>
        </w:rPr>
        <w:t xml:space="preserve">Собственника жилого помещения дома № </w:t>
      </w:r>
      <w:r w:rsidR="00E93A25">
        <w:rPr>
          <w:rFonts w:eastAsia="Calibri"/>
          <w:sz w:val="24"/>
          <w:szCs w:val="24"/>
          <w:u w:val="none"/>
        </w:rPr>
        <w:t xml:space="preserve">7 </w:t>
      </w:r>
      <w:r w:rsidRPr="00DB0D2A">
        <w:rPr>
          <w:rFonts w:eastAsia="Calibri"/>
          <w:sz w:val="24"/>
          <w:szCs w:val="24"/>
          <w:u w:val="none"/>
        </w:rPr>
        <w:t xml:space="preserve">по ул. </w:t>
      </w:r>
      <w:r w:rsidR="002B045E">
        <w:rPr>
          <w:rFonts w:eastAsia="Calibri"/>
          <w:sz w:val="24"/>
          <w:szCs w:val="24"/>
          <w:u w:val="none"/>
        </w:rPr>
        <w:t>Циолковского</w:t>
      </w:r>
      <w:r w:rsidRPr="00DB0D2A">
        <w:rPr>
          <w:rFonts w:eastAsia="Calibri"/>
          <w:sz w:val="24"/>
          <w:szCs w:val="24"/>
          <w:u w:val="none"/>
        </w:rPr>
        <w:t>,</w:t>
      </w:r>
    </w:p>
    <w:p w14:paraId="3D4B5F69" w14:textId="54FF7101" w:rsidR="00DB0D2A" w:rsidRPr="00DB0D2A" w:rsidRDefault="00DB0D2A" w:rsidP="00DB0D2A">
      <w:pPr>
        <w:spacing w:after="0" w:line="240" w:lineRule="auto"/>
        <w:contextualSpacing/>
        <w:jc w:val="center"/>
        <w:rPr>
          <w:rFonts w:eastAsia="Calibri"/>
          <w:sz w:val="24"/>
          <w:szCs w:val="24"/>
          <w:u w:val="none"/>
        </w:rPr>
      </w:pPr>
      <w:r w:rsidRPr="00DB0D2A">
        <w:rPr>
          <w:rFonts w:eastAsia="Calibri"/>
          <w:sz w:val="24"/>
          <w:szCs w:val="24"/>
          <w:u w:val="none"/>
        </w:rPr>
        <w:t>г. Долгопрудный, Московской области по вопросам повестки дня внеочередного общего собрания собственников</w:t>
      </w:r>
      <w:r w:rsidR="008C6823">
        <w:rPr>
          <w:rFonts w:eastAsia="Calibri"/>
          <w:sz w:val="24"/>
          <w:szCs w:val="24"/>
          <w:u w:val="none"/>
        </w:rPr>
        <w:t>.</w:t>
      </w:r>
    </w:p>
    <w:p w14:paraId="0F981936" w14:textId="77777777" w:rsidR="00DB0D2A" w:rsidRPr="00DB0D2A" w:rsidRDefault="00DB0D2A" w:rsidP="00DB0D2A">
      <w:pPr>
        <w:spacing w:after="0" w:line="240" w:lineRule="auto"/>
        <w:jc w:val="center"/>
        <w:rPr>
          <w:rFonts w:eastAsia="Calibri"/>
          <w:sz w:val="24"/>
          <w:szCs w:val="24"/>
          <w:u w:val="none"/>
        </w:rPr>
      </w:pPr>
    </w:p>
    <w:p w14:paraId="590BECD4" w14:textId="3DEDE4F7" w:rsidR="00DB0D2A" w:rsidRPr="00DB0D2A" w:rsidRDefault="00DB0D2A" w:rsidP="00C3433A">
      <w:pPr>
        <w:pBdr>
          <w:bottom w:val="single" w:sz="12" w:space="1" w:color="000000"/>
        </w:pBdr>
        <w:spacing w:after="0" w:line="240" w:lineRule="auto"/>
        <w:contextualSpacing/>
        <w:rPr>
          <w:rFonts w:eastAsia="Calibri"/>
          <w:bCs w:val="0"/>
          <w:sz w:val="22"/>
          <w:szCs w:val="22"/>
          <w:u w:val="none"/>
        </w:rPr>
      </w:pPr>
    </w:p>
    <w:p w14:paraId="39897468" w14:textId="77777777" w:rsidR="00DB0D2A" w:rsidRPr="00DB0D2A" w:rsidRDefault="00DB0D2A" w:rsidP="00DB0D2A">
      <w:pPr>
        <w:spacing w:line="240" w:lineRule="auto"/>
        <w:jc w:val="center"/>
        <w:rPr>
          <w:rFonts w:eastAsia="Calibri"/>
          <w:bCs w:val="0"/>
          <w:szCs w:val="22"/>
          <w:u w:val="none"/>
        </w:rPr>
      </w:pPr>
      <w:r w:rsidRPr="00DB0D2A">
        <w:rPr>
          <w:rFonts w:eastAsia="Calibri"/>
          <w:bCs w:val="0"/>
          <w:u w:val="none"/>
        </w:rPr>
        <w:t>(Ф.И.О., либо наименование юридического лица- собственника помещения)</w:t>
      </w:r>
    </w:p>
    <w:p w14:paraId="69438921" w14:textId="6025411B" w:rsidR="00DB0D2A" w:rsidRPr="00DB0D2A" w:rsidRDefault="00DB0D2A" w:rsidP="00DB0D2A">
      <w:pPr>
        <w:spacing w:after="0" w:line="240" w:lineRule="auto"/>
        <w:rPr>
          <w:rFonts w:eastAsia="Calibri"/>
          <w:bCs w:val="0"/>
          <w:sz w:val="22"/>
          <w:szCs w:val="22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 xml:space="preserve">Номер помещения, находящегося в собственности </w:t>
      </w:r>
      <w:r w:rsidRPr="00DB0D2A">
        <w:rPr>
          <w:rFonts w:eastAsia="Calibri"/>
          <w:bCs w:val="0"/>
          <w:sz w:val="22"/>
          <w:szCs w:val="22"/>
        </w:rPr>
        <w:t xml:space="preserve">  кв.№  </w:t>
      </w:r>
      <w:r w:rsidR="00C3433A">
        <w:rPr>
          <w:rFonts w:eastAsia="Calibri"/>
          <w:bCs w:val="0"/>
          <w:sz w:val="22"/>
          <w:szCs w:val="22"/>
        </w:rPr>
        <w:t>___</w:t>
      </w:r>
      <w:r w:rsidRPr="00DB0D2A">
        <w:rPr>
          <w:rFonts w:eastAsia="Calibri"/>
          <w:bCs w:val="0"/>
          <w:sz w:val="22"/>
          <w:szCs w:val="22"/>
        </w:rPr>
        <w:t xml:space="preserve">    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 Общая площадь </w:t>
      </w:r>
      <w:r w:rsidRPr="00DB0D2A">
        <w:rPr>
          <w:rFonts w:eastAsia="Calibri"/>
          <w:bCs w:val="0"/>
          <w:sz w:val="22"/>
          <w:szCs w:val="22"/>
        </w:rPr>
        <w:t xml:space="preserve"> </w:t>
      </w:r>
      <w:r w:rsidR="00C3433A">
        <w:rPr>
          <w:rFonts w:eastAsia="Calibri"/>
          <w:bCs w:val="0"/>
          <w:sz w:val="22"/>
          <w:szCs w:val="22"/>
        </w:rPr>
        <w:t>_____</w:t>
      </w:r>
      <w:r w:rsidRPr="00DB0D2A">
        <w:rPr>
          <w:rFonts w:eastAsia="Calibri"/>
          <w:bCs w:val="0"/>
          <w:sz w:val="22"/>
          <w:szCs w:val="22"/>
        </w:rPr>
        <w:t>_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кв. м. </w:t>
      </w:r>
    </w:p>
    <w:p w14:paraId="5EF09E8A" w14:textId="77777777" w:rsidR="00DB0D2A" w:rsidRPr="00DB0D2A" w:rsidRDefault="00DB0D2A" w:rsidP="00DB0D2A">
      <w:pPr>
        <w:spacing w:after="0" w:line="240" w:lineRule="auto"/>
        <w:rPr>
          <w:rFonts w:eastAsia="Calibri"/>
          <w:bCs w:val="0"/>
          <w:sz w:val="22"/>
          <w:szCs w:val="22"/>
          <w:u w:val="none"/>
        </w:rPr>
      </w:pPr>
    </w:p>
    <w:p w14:paraId="4FFEEF05" w14:textId="368B3ECA" w:rsidR="00DB0D2A" w:rsidRPr="00DB0D2A" w:rsidRDefault="00DB0D2A" w:rsidP="00DB0D2A">
      <w:pPr>
        <w:spacing w:after="0" w:line="240" w:lineRule="auto"/>
        <w:rPr>
          <w:rFonts w:eastAsia="Calibri"/>
          <w:bCs w:val="0"/>
          <w:sz w:val="16"/>
          <w:szCs w:val="16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>Дол</w:t>
      </w:r>
      <w:r w:rsidR="00C3433A">
        <w:rPr>
          <w:rFonts w:eastAsia="Calibri"/>
          <w:bCs w:val="0"/>
          <w:sz w:val="22"/>
          <w:szCs w:val="22"/>
          <w:u w:val="none"/>
        </w:rPr>
        <w:t xml:space="preserve">ей в кв. 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</w:t>
      </w:r>
      <w:r w:rsidRPr="00DB0D2A">
        <w:rPr>
          <w:rFonts w:eastAsia="Calibri"/>
          <w:bCs w:val="0"/>
          <w:sz w:val="22"/>
          <w:szCs w:val="22"/>
        </w:rPr>
        <w:t xml:space="preserve">       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 Доля в кв.</w:t>
      </w:r>
      <w:r w:rsidR="005F6A9E">
        <w:rPr>
          <w:rFonts w:eastAsia="Calibri"/>
          <w:bCs w:val="0"/>
          <w:sz w:val="22"/>
          <w:szCs w:val="22"/>
          <w:u w:val="none"/>
        </w:rPr>
        <w:t xml:space="preserve"> </w:t>
      </w:r>
      <w:r w:rsidRPr="00DB0D2A">
        <w:rPr>
          <w:rFonts w:eastAsia="Calibri"/>
          <w:bCs w:val="0"/>
          <w:sz w:val="22"/>
          <w:szCs w:val="22"/>
          <w:u w:val="none"/>
        </w:rPr>
        <w:t>м:</w:t>
      </w:r>
      <w:r w:rsidR="005F6A9E">
        <w:rPr>
          <w:rFonts w:eastAsia="Calibri"/>
          <w:bCs w:val="0"/>
          <w:sz w:val="22"/>
          <w:szCs w:val="22"/>
          <w:u w:val="none"/>
        </w:rPr>
        <w:t xml:space="preserve"> 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</w:t>
      </w:r>
      <w:r w:rsidRPr="00DB0D2A">
        <w:rPr>
          <w:rFonts w:eastAsia="Calibri"/>
          <w:bCs w:val="0"/>
          <w:sz w:val="22"/>
          <w:szCs w:val="22"/>
        </w:rPr>
        <w:t xml:space="preserve">  ___ 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кв.</w:t>
      </w:r>
      <w:r w:rsidR="005F6A9E">
        <w:rPr>
          <w:rFonts w:eastAsia="Calibri"/>
          <w:bCs w:val="0"/>
          <w:sz w:val="22"/>
          <w:szCs w:val="22"/>
          <w:u w:val="none"/>
        </w:rPr>
        <w:t xml:space="preserve"> 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м. Доля в составе общего имущества:   </w:t>
      </w:r>
      <w:r w:rsidRPr="00DB0D2A">
        <w:rPr>
          <w:rFonts w:eastAsia="Calibri"/>
          <w:bCs w:val="0"/>
          <w:sz w:val="22"/>
          <w:szCs w:val="22"/>
        </w:rPr>
        <w:t xml:space="preserve">   </w:t>
      </w:r>
      <w:r w:rsidR="00C3433A">
        <w:rPr>
          <w:rFonts w:eastAsia="Calibri"/>
          <w:bCs w:val="0"/>
          <w:sz w:val="22"/>
          <w:szCs w:val="22"/>
        </w:rPr>
        <w:t xml:space="preserve">      </w:t>
      </w:r>
      <w:r w:rsidRPr="00DB0D2A">
        <w:rPr>
          <w:rFonts w:eastAsia="Calibri"/>
          <w:bCs w:val="0"/>
          <w:sz w:val="22"/>
          <w:szCs w:val="22"/>
        </w:rPr>
        <w:t xml:space="preserve">_   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  </w:t>
      </w:r>
    </w:p>
    <w:p w14:paraId="02247953" w14:textId="77777777" w:rsidR="00DB0D2A" w:rsidRPr="00DB0D2A" w:rsidRDefault="00DB0D2A" w:rsidP="00DB0D2A">
      <w:pPr>
        <w:spacing w:after="0" w:line="240" w:lineRule="auto"/>
        <w:rPr>
          <w:rFonts w:eastAsia="Calibri"/>
          <w:bCs w:val="0"/>
          <w:sz w:val="16"/>
          <w:szCs w:val="16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 xml:space="preserve">                                                                                       </w:t>
      </w:r>
    </w:p>
    <w:p w14:paraId="4C4F04D9" w14:textId="77777777" w:rsidR="00DB0D2A" w:rsidRPr="00DB0D2A" w:rsidRDefault="00DB0D2A" w:rsidP="00DB0D2A">
      <w:pPr>
        <w:spacing w:after="0" w:line="240" w:lineRule="auto"/>
        <w:rPr>
          <w:rFonts w:eastAsia="Calibri"/>
          <w:bCs w:val="0"/>
          <w:sz w:val="22"/>
          <w:szCs w:val="22"/>
          <w:u w:val="none"/>
        </w:rPr>
      </w:pPr>
    </w:p>
    <w:p w14:paraId="0E79CC4F" w14:textId="4B849026" w:rsidR="00DB0D2A" w:rsidRPr="00DB0D2A" w:rsidRDefault="00DB0D2A" w:rsidP="00DB0D2A">
      <w:pPr>
        <w:spacing w:after="0" w:line="240" w:lineRule="auto"/>
        <w:rPr>
          <w:rFonts w:eastAsia="Calibri"/>
          <w:bCs w:val="0"/>
          <w:sz w:val="16"/>
          <w:szCs w:val="16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 xml:space="preserve">На основании </w:t>
      </w:r>
      <w:r w:rsidRPr="00DB0D2A">
        <w:rPr>
          <w:rFonts w:eastAsia="Calibri"/>
          <w:bCs w:val="0"/>
          <w:sz w:val="22"/>
          <w:szCs w:val="22"/>
        </w:rPr>
        <w:t xml:space="preserve">  </w:t>
      </w:r>
      <w:r w:rsidR="00C3433A">
        <w:rPr>
          <w:rFonts w:eastAsia="Calibri"/>
          <w:bCs w:val="0"/>
          <w:sz w:val="22"/>
          <w:szCs w:val="22"/>
        </w:rPr>
        <w:t>_______________________________________________________</w:t>
      </w:r>
      <w:r w:rsidRPr="00DB0D2A">
        <w:rPr>
          <w:rFonts w:eastAsia="Calibri"/>
          <w:bCs w:val="0"/>
          <w:sz w:val="22"/>
          <w:szCs w:val="22"/>
        </w:rPr>
        <w:t xml:space="preserve">_________                          </w:t>
      </w:r>
    </w:p>
    <w:p w14:paraId="719FA426" w14:textId="77777777" w:rsidR="00DB0D2A" w:rsidRPr="00DB0D2A" w:rsidRDefault="00DB0D2A" w:rsidP="00DB0D2A">
      <w:pPr>
        <w:spacing w:after="0" w:line="240" w:lineRule="auto"/>
        <w:rPr>
          <w:rFonts w:eastAsia="Calibri"/>
          <w:bCs w:val="0"/>
          <w:sz w:val="16"/>
          <w:szCs w:val="16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 xml:space="preserve">                           </w:t>
      </w:r>
      <w:r w:rsidRPr="00DB0D2A">
        <w:rPr>
          <w:rFonts w:eastAsia="Calibri"/>
          <w:bCs w:val="0"/>
          <w:sz w:val="16"/>
          <w:szCs w:val="16"/>
          <w:u w:val="none"/>
        </w:rPr>
        <w:t>(документ, подтверждающий право собственности (свидетельство, договор, и т.п.)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    </w:t>
      </w:r>
    </w:p>
    <w:p w14:paraId="14694184" w14:textId="77777777" w:rsidR="00DB0D2A" w:rsidRPr="00DB0D2A" w:rsidRDefault="00DB0D2A" w:rsidP="00DB0D2A">
      <w:pPr>
        <w:spacing w:after="0" w:line="240" w:lineRule="auto"/>
        <w:rPr>
          <w:rFonts w:eastAsia="Calibri"/>
          <w:bCs w:val="0"/>
          <w:sz w:val="16"/>
          <w:szCs w:val="16"/>
          <w:u w:val="none"/>
        </w:rPr>
      </w:pPr>
      <w:r w:rsidRPr="00DB0D2A">
        <w:rPr>
          <w:rFonts w:eastAsia="Calibri"/>
          <w:bCs w:val="0"/>
          <w:sz w:val="16"/>
          <w:szCs w:val="16"/>
          <w:u w:val="none"/>
        </w:rPr>
        <w:t xml:space="preserve"> </w:t>
      </w:r>
    </w:p>
    <w:p w14:paraId="2503143C" w14:textId="07E1AF1E" w:rsidR="00DB0D2A" w:rsidRPr="00DB0D2A" w:rsidRDefault="00DB0D2A" w:rsidP="00B76580">
      <w:pPr>
        <w:spacing w:after="0" w:line="276" w:lineRule="auto"/>
        <w:rPr>
          <w:rFonts w:eastAsia="Calibri"/>
          <w:bCs w:val="0"/>
          <w:sz w:val="22"/>
          <w:szCs w:val="22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 xml:space="preserve">Общая площадь помещений МКД: </w:t>
      </w:r>
      <w:r w:rsidR="00C3433A">
        <w:rPr>
          <w:rFonts w:eastAsia="Calibri"/>
          <w:bCs w:val="0"/>
          <w:sz w:val="22"/>
          <w:szCs w:val="22"/>
        </w:rPr>
        <w:t xml:space="preserve">  4056,0 </w:t>
      </w:r>
      <w:r w:rsidR="002D71E9" w:rsidRPr="002D71E9">
        <w:rPr>
          <w:rFonts w:eastAsia="Calibri"/>
          <w:bCs w:val="0"/>
          <w:sz w:val="22"/>
          <w:szCs w:val="22"/>
        </w:rPr>
        <w:t xml:space="preserve"> </w:t>
      </w:r>
      <w:r w:rsidRPr="00DB0D2A">
        <w:rPr>
          <w:rFonts w:eastAsia="Calibri"/>
          <w:bCs w:val="0"/>
          <w:sz w:val="22"/>
          <w:szCs w:val="22"/>
        </w:rPr>
        <w:t>кв. м.</w:t>
      </w:r>
      <w:r w:rsidRPr="00DB0D2A">
        <w:rPr>
          <w:rFonts w:eastAsia="Calibri"/>
          <w:bCs w:val="0"/>
          <w:sz w:val="22"/>
          <w:szCs w:val="22"/>
          <w:u w:val="none"/>
        </w:rPr>
        <w:t xml:space="preserve">                                                        </w:t>
      </w:r>
    </w:p>
    <w:p w14:paraId="022C0CE1" w14:textId="51759E25" w:rsidR="00DB0D2A" w:rsidRDefault="00DB0D2A" w:rsidP="00B76580">
      <w:pPr>
        <w:spacing w:after="0" w:line="276" w:lineRule="auto"/>
        <w:jc w:val="both"/>
        <w:rPr>
          <w:rFonts w:eastAsia="Calibri"/>
          <w:bCs w:val="0"/>
          <w:sz w:val="22"/>
          <w:szCs w:val="22"/>
        </w:rPr>
      </w:pPr>
      <w:r w:rsidRPr="00DB0D2A">
        <w:rPr>
          <w:rFonts w:eastAsia="Calibri"/>
          <w:bCs w:val="0"/>
          <w:sz w:val="22"/>
          <w:szCs w:val="22"/>
          <w:u w:val="none"/>
        </w:rPr>
        <w:t xml:space="preserve">Площадь жилых помещений: </w:t>
      </w:r>
      <w:r w:rsidR="00C3433A">
        <w:rPr>
          <w:rFonts w:eastAsia="Calibri"/>
          <w:bCs w:val="0"/>
          <w:sz w:val="22"/>
          <w:szCs w:val="22"/>
        </w:rPr>
        <w:t xml:space="preserve">    3187,0</w:t>
      </w:r>
      <w:r w:rsidR="002D71E9" w:rsidRPr="002D71E9">
        <w:rPr>
          <w:rFonts w:eastAsia="Calibri"/>
          <w:bCs w:val="0"/>
          <w:sz w:val="22"/>
          <w:szCs w:val="22"/>
        </w:rPr>
        <w:t xml:space="preserve"> кв.</w:t>
      </w:r>
      <w:r w:rsidR="00D90106">
        <w:rPr>
          <w:rFonts w:eastAsia="Calibri"/>
          <w:bCs w:val="0"/>
          <w:sz w:val="22"/>
          <w:szCs w:val="22"/>
        </w:rPr>
        <w:t xml:space="preserve"> </w:t>
      </w:r>
      <w:r w:rsidR="002D71E9" w:rsidRPr="002D71E9">
        <w:rPr>
          <w:rFonts w:eastAsia="Calibri"/>
          <w:bCs w:val="0"/>
          <w:sz w:val="22"/>
          <w:szCs w:val="22"/>
        </w:rPr>
        <w:t>м.</w:t>
      </w:r>
    </w:p>
    <w:p w14:paraId="4CF16334" w14:textId="0C2BE083" w:rsidR="00C3433A" w:rsidRPr="00DB0D2A" w:rsidRDefault="00C3433A" w:rsidP="00B76580">
      <w:pPr>
        <w:spacing w:after="0" w:line="276" w:lineRule="auto"/>
        <w:jc w:val="both"/>
        <w:rPr>
          <w:rFonts w:eastAsia="Calibri"/>
          <w:bCs w:val="0"/>
          <w:sz w:val="22"/>
          <w:szCs w:val="22"/>
          <w:u w:val="none"/>
        </w:rPr>
      </w:pPr>
      <w:r w:rsidRPr="00C3433A">
        <w:rPr>
          <w:rFonts w:eastAsia="Calibri"/>
          <w:bCs w:val="0"/>
          <w:sz w:val="22"/>
          <w:szCs w:val="22"/>
          <w:u w:val="none"/>
        </w:rPr>
        <w:t xml:space="preserve">Площадь </w:t>
      </w:r>
      <w:r>
        <w:rPr>
          <w:rFonts w:eastAsia="Calibri"/>
          <w:bCs w:val="0"/>
          <w:sz w:val="22"/>
          <w:szCs w:val="22"/>
          <w:u w:val="none"/>
        </w:rPr>
        <w:t>не</w:t>
      </w:r>
      <w:r w:rsidRPr="00C3433A">
        <w:rPr>
          <w:rFonts w:eastAsia="Calibri"/>
          <w:bCs w:val="0"/>
          <w:sz w:val="22"/>
          <w:szCs w:val="22"/>
          <w:u w:val="none"/>
        </w:rPr>
        <w:t xml:space="preserve">жилых помещений: </w:t>
      </w:r>
      <w:r>
        <w:rPr>
          <w:rFonts w:eastAsia="Calibri"/>
          <w:bCs w:val="0"/>
          <w:sz w:val="22"/>
          <w:szCs w:val="22"/>
          <w:u w:val="none"/>
        </w:rPr>
        <w:t>25,9</w:t>
      </w:r>
      <w:r w:rsidRPr="00C3433A">
        <w:rPr>
          <w:rFonts w:eastAsia="Calibri"/>
          <w:bCs w:val="0"/>
          <w:sz w:val="22"/>
          <w:szCs w:val="22"/>
          <w:u w:val="none"/>
        </w:rPr>
        <w:t xml:space="preserve"> кв. м.</w:t>
      </w:r>
    </w:p>
    <w:p w14:paraId="6EF6C75D" w14:textId="12FF79EF" w:rsidR="00DB0D2A" w:rsidRPr="00DB0D2A" w:rsidRDefault="00DB0D2A" w:rsidP="00B76580">
      <w:pPr>
        <w:spacing w:after="0" w:line="276" w:lineRule="auto"/>
        <w:jc w:val="both"/>
        <w:rPr>
          <w:rFonts w:eastAsia="Calibri"/>
          <w:bCs w:val="0"/>
          <w:sz w:val="22"/>
          <w:szCs w:val="22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>Площадь помещений общего пользования:</w:t>
      </w:r>
      <w:r w:rsidR="00C3433A">
        <w:rPr>
          <w:rFonts w:eastAsia="Calibri"/>
          <w:bCs w:val="0"/>
          <w:sz w:val="22"/>
          <w:szCs w:val="22"/>
          <w:u w:val="none"/>
        </w:rPr>
        <w:t xml:space="preserve"> 843,1</w:t>
      </w:r>
      <w:r w:rsidRPr="002D71E9">
        <w:rPr>
          <w:rFonts w:eastAsia="Calibri"/>
          <w:bCs w:val="0"/>
          <w:sz w:val="22"/>
          <w:szCs w:val="22"/>
        </w:rPr>
        <w:t xml:space="preserve"> кв. м.</w:t>
      </w:r>
    </w:p>
    <w:p w14:paraId="0C4B1A66" w14:textId="24AA7F2B" w:rsidR="00DB0D2A" w:rsidRDefault="00DB0D2A" w:rsidP="00B76580">
      <w:pPr>
        <w:spacing w:after="0" w:line="276" w:lineRule="auto"/>
        <w:jc w:val="both"/>
        <w:rPr>
          <w:rFonts w:eastAsia="Calibri"/>
          <w:bCs w:val="0"/>
          <w:sz w:val="22"/>
          <w:szCs w:val="22"/>
        </w:rPr>
      </w:pPr>
      <w:r w:rsidRPr="00DB0D2A">
        <w:rPr>
          <w:rFonts w:eastAsia="Calibri"/>
          <w:bCs w:val="0"/>
          <w:sz w:val="22"/>
          <w:szCs w:val="22"/>
          <w:u w:val="none"/>
        </w:rPr>
        <w:t>Площадь земельного участка, входящего в состав общего имущества в МКД:</w:t>
      </w:r>
      <w:r w:rsidR="002D71E9">
        <w:rPr>
          <w:rFonts w:eastAsia="Calibri"/>
          <w:bCs w:val="0"/>
          <w:sz w:val="22"/>
          <w:szCs w:val="22"/>
        </w:rPr>
        <w:t xml:space="preserve"> </w:t>
      </w:r>
      <w:r w:rsidRPr="00DB0D2A">
        <w:rPr>
          <w:rFonts w:eastAsia="Calibri"/>
          <w:bCs w:val="0"/>
          <w:sz w:val="22"/>
          <w:szCs w:val="22"/>
        </w:rPr>
        <w:t xml:space="preserve"> кв.</w:t>
      </w:r>
      <w:r w:rsidR="005F6A9E">
        <w:rPr>
          <w:rFonts w:eastAsia="Calibri"/>
          <w:bCs w:val="0"/>
          <w:sz w:val="22"/>
          <w:szCs w:val="22"/>
        </w:rPr>
        <w:t xml:space="preserve"> </w:t>
      </w:r>
      <w:r w:rsidRPr="00DB0D2A">
        <w:rPr>
          <w:rFonts w:eastAsia="Calibri"/>
          <w:bCs w:val="0"/>
          <w:sz w:val="22"/>
          <w:szCs w:val="22"/>
        </w:rPr>
        <w:t>м.</w:t>
      </w:r>
    </w:p>
    <w:p w14:paraId="63E3684F" w14:textId="77777777" w:rsidR="006009BD" w:rsidRPr="00DB0D2A" w:rsidRDefault="006009BD" w:rsidP="00DB0D2A">
      <w:pPr>
        <w:spacing w:after="0" w:line="240" w:lineRule="auto"/>
        <w:jc w:val="both"/>
        <w:rPr>
          <w:rFonts w:eastAsia="Calibri"/>
          <w:bCs w:val="0"/>
          <w:sz w:val="22"/>
          <w:szCs w:val="22"/>
        </w:rPr>
      </w:pPr>
    </w:p>
    <w:p w14:paraId="1D051040" w14:textId="77777777" w:rsidR="00DB0D2A" w:rsidRPr="00DB0D2A" w:rsidRDefault="00DB0D2A" w:rsidP="00DB0D2A">
      <w:pPr>
        <w:spacing w:after="0" w:line="240" w:lineRule="auto"/>
        <w:jc w:val="both"/>
        <w:rPr>
          <w:rFonts w:eastAsia="Calibri"/>
          <w:bCs w:val="0"/>
          <w:sz w:val="22"/>
          <w:szCs w:val="22"/>
        </w:rPr>
      </w:pP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558"/>
        <w:gridCol w:w="6990"/>
        <w:gridCol w:w="978"/>
        <w:gridCol w:w="954"/>
        <w:gridCol w:w="1435"/>
      </w:tblGrid>
      <w:tr w:rsidR="00DB0D2A" w:rsidRPr="00DB0D2A" w14:paraId="56C76123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28A9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>№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CB30" w14:textId="77777777" w:rsidR="00DB0D2A" w:rsidRPr="00DB0D2A" w:rsidRDefault="00DB0D2A" w:rsidP="00DB0D2A">
            <w:pPr>
              <w:widowControl w:val="0"/>
              <w:suppressAutoHyphens/>
              <w:spacing w:after="0"/>
              <w:contextualSpacing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 xml:space="preserve">Вопросы повестки, поставленные на голосование </w:t>
            </w:r>
          </w:p>
          <w:p w14:paraId="4708CA93" w14:textId="77777777" w:rsidR="00DB0D2A" w:rsidRPr="00DB0D2A" w:rsidRDefault="00DB0D2A" w:rsidP="00DB0D2A">
            <w:pPr>
              <w:widowControl w:val="0"/>
              <w:suppressAutoHyphens/>
              <w:spacing w:after="0"/>
              <w:contextualSpacing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56F3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>за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712F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>против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E7CD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>воздержался</w:t>
            </w:r>
          </w:p>
        </w:tc>
      </w:tr>
      <w:tr w:rsidR="00DB0D2A" w:rsidRPr="00DB0D2A" w14:paraId="4F350AFB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685D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>1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79CC" w14:textId="254077CE" w:rsidR="006009BD" w:rsidRPr="00DB0D2A" w:rsidRDefault="00C3433A" w:rsidP="00DB0D2A">
            <w:pPr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Принять решение избрать председателем общего собрания: Палицына Николая Кузьмича, собственник кв. № 15, Долевая собственность, № 50-01/42-25/2004-462 от 28.12.2004, 1/3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61ED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7A44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733F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2EBF5583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29E2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>2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8FC1" w14:textId="70C1BFC3" w:rsidR="006009BD" w:rsidRPr="00DB0D2A" w:rsidRDefault="00A939F6" w:rsidP="00DB0D2A">
            <w:pPr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A939F6">
              <w:rPr>
                <w:rFonts w:eastAsia="Times New Roman"/>
                <w:u w:val="none"/>
              </w:rPr>
              <w:t>Принять решение избрать секретарем общего собрания: Колобову Наталью Ивановну, собственник кв.38, Собственность, № 50:42</w:t>
            </w:r>
            <w:r>
              <w:rPr>
                <w:rFonts w:eastAsia="Times New Roman"/>
                <w:u w:val="none"/>
              </w:rPr>
              <w:t>:</w:t>
            </w:r>
            <w:r w:rsidRPr="00A939F6">
              <w:rPr>
                <w:rFonts w:eastAsia="Times New Roman"/>
                <w:u w:val="none"/>
              </w:rPr>
              <w:t>0010225:287-50/117/2021-2 от 17.12.2021 г.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B1FD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E657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709E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505D223E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3CA8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 w:rsidRPr="00DB0D2A">
              <w:rPr>
                <w:rFonts w:eastAsia="Calibri"/>
                <w:bCs w:val="0"/>
                <w:u w:val="none"/>
              </w:rPr>
              <w:t>3.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CBAC" w14:textId="080A9E49" w:rsidR="00C3433A" w:rsidRPr="00C3433A" w:rsidRDefault="00C3433A" w:rsidP="00C3433A">
            <w:pPr>
              <w:widowControl w:val="0"/>
              <w:suppressAutoHyphens/>
              <w:spacing w:after="0"/>
              <w:contextualSpacing/>
              <w:rPr>
                <w:rFonts w:eastAsia="Calibri"/>
                <w:bCs w:val="0"/>
                <w:u w:val="none"/>
              </w:rPr>
            </w:pPr>
            <w:r w:rsidRPr="00C3433A">
              <w:rPr>
                <w:rFonts w:eastAsia="Calibri"/>
                <w:bCs w:val="0"/>
                <w:u w:val="none"/>
              </w:rPr>
              <w:t xml:space="preserve">Принять решение избрать счетную комиссию в составе двух членов: </w:t>
            </w:r>
          </w:p>
          <w:p w14:paraId="62C344B9" w14:textId="77777777" w:rsidR="00C3433A" w:rsidRPr="00C3433A" w:rsidRDefault="00C3433A" w:rsidP="00C3433A">
            <w:pPr>
              <w:widowControl w:val="0"/>
              <w:suppressAutoHyphens/>
              <w:spacing w:after="0"/>
              <w:contextualSpacing/>
              <w:rPr>
                <w:rFonts w:eastAsia="Calibri"/>
                <w:bCs w:val="0"/>
                <w:u w:val="none"/>
              </w:rPr>
            </w:pPr>
            <w:r w:rsidRPr="00C3433A">
              <w:rPr>
                <w:rFonts w:eastAsia="Calibri"/>
                <w:bCs w:val="0"/>
                <w:u w:val="none"/>
              </w:rPr>
              <w:t>Захарьевская Марина Александровна, собственник кв. № 21, Долевая собственность, № 50-01.42-06.2001-535.2 от 25.01.2002, ½</w:t>
            </w:r>
          </w:p>
          <w:p w14:paraId="78DFCB08" w14:textId="77777777" w:rsidR="00DB0D2A" w:rsidRDefault="00C3433A" w:rsidP="00C3433A">
            <w:pPr>
              <w:widowControl w:val="0"/>
              <w:suppressAutoHyphens/>
              <w:spacing w:after="0"/>
              <w:contextualSpacing/>
              <w:rPr>
                <w:rFonts w:eastAsia="Calibri"/>
                <w:bCs w:val="0"/>
                <w:u w:val="none"/>
              </w:rPr>
            </w:pPr>
            <w:r w:rsidRPr="00C3433A">
              <w:rPr>
                <w:rFonts w:eastAsia="Calibri"/>
                <w:bCs w:val="0"/>
                <w:u w:val="none"/>
              </w:rPr>
              <w:t xml:space="preserve">Семина Валентина Витальевна, собственник кв.№ 22, </w:t>
            </w:r>
            <w:r w:rsidRPr="00C3433A">
              <w:rPr>
                <w:rFonts w:eastAsia="Calibri"/>
                <w:bCs w:val="0"/>
                <w:u w:val="none"/>
              </w:rPr>
              <w:tab/>
              <w:t>Долевая собственность, № 50-50-42/020/2007-310 от 02.10.2007, 1/3</w:t>
            </w:r>
          </w:p>
          <w:p w14:paraId="1558EBD7" w14:textId="3B1D94BC" w:rsidR="00B76580" w:rsidRPr="00DB0D2A" w:rsidRDefault="00B76580" w:rsidP="00C3433A">
            <w:pPr>
              <w:widowControl w:val="0"/>
              <w:suppressAutoHyphens/>
              <w:spacing w:after="0"/>
              <w:contextualSpacing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4E2E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0197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F79D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731AF823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870E" w14:textId="11B46762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4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F8F3" w14:textId="77777777" w:rsidR="006009BD" w:rsidRDefault="00C3433A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Принять решение о выборе способа управления МКД - Управляющая компания.</w:t>
            </w:r>
          </w:p>
          <w:p w14:paraId="7604F874" w14:textId="492E98B3" w:rsidR="00B76580" w:rsidRPr="00DB0D2A" w:rsidRDefault="00B76580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6836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B303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5A4D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1943FF88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7EDE" w14:textId="50EED3D9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5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FFE0" w14:textId="77777777" w:rsidR="00A02CB7" w:rsidRDefault="00C3433A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Принять решение утвердить расторжение договора управления с УК «ООО ЖилКомСервис- Долгопрудный» с 31 мая 2022 г.</w:t>
            </w:r>
          </w:p>
          <w:p w14:paraId="614AFF9C" w14:textId="22EF47AA" w:rsidR="00B76580" w:rsidRPr="00DB0D2A" w:rsidRDefault="00B76580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F258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D84F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2D56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72ED51CD" w14:textId="77777777" w:rsidTr="006009BD">
        <w:trPr>
          <w:trHeight w:val="929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BC3A" w14:textId="7541FCFA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6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0854" w14:textId="24BAA28B" w:rsidR="00C3433A" w:rsidRPr="00C3433A" w:rsidRDefault="00C3433A" w:rsidP="00C3433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Принять решение утвердить выбор Управляющей организации ООО «КВТ» ИНН 5047186864;</w:t>
            </w:r>
          </w:p>
          <w:p w14:paraId="7C1E8D3F" w14:textId="77777777" w:rsidR="00DB0D2A" w:rsidRDefault="00C3433A" w:rsidP="00C3433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КПП 504701001; ОГРН 1165047057548 и подписание с ней договора управления с 01 июня 2022 г., сроком на три года.</w:t>
            </w:r>
          </w:p>
          <w:p w14:paraId="2A77E346" w14:textId="3B45B431" w:rsidR="00B76580" w:rsidRPr="00DB0D2A" w:rsidRDefault="00B76580" w:rsidP="00C3433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C4FA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8EC7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279B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7CDDB0A7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2647" w14:textId="7F92F828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7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E665" w14:textId="77777777" w:rsidR="0034725E" w:rsidRDefault="00C3433A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Принять решение об утверждении проекта договора управления многоквартирным домом         № 7 по ул. Циолковского, г. Долгопрудного Московской области. С проектом договора управления можно ознакомиться: по адресу ул. Академика Лаврентьева, Дом №23, Подъезд № 6, офис ООО «КВТ», на сайте kvartaldol.ru и у инициаторов собрания.</w:t>
            </w:r>
          </w:p>
          <w:p w14:paraId="57912E8F" w14:textId="71F594D0" w:rsidR="00B76580" w:rsidRPr="00DB0D2A" w:rsidRDefault="00B76580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09B3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0B7E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B72A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5013B431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F42C" w14:textId="444701C1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8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B452" w14:textId="77777777" w:rsidR="00A02CB7" w:rsidRDefault="00C3433A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Принять решение об утверждении размера платы за содержание и ремонт жилого помещения в соответствии с Постановление главы городского округа Долгопрудный, Московской области. (минимальный перечень услуг и работ, необходимых для обеспечения надлежащего содержания общего имущества в многоквартирном доме, в соответствии с Постановлением Правительства РФ от 03.04.2013 г. № 290, в Приложении №1 к Договору управления).</w:t>
            </w:r>
          </w:p>
          <w:p w14:paraId="217A1F6B" w14:textId="79BF9EE5" w:rsidR="00B76580" w:rsidRPr="00DB0D2A" w:rsidRDefault="00B76580" w:rsidP="00DB0D2A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00C5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688C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9AAC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5E621F2B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915F" w14:textId="731B2041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lastRenderedPageBreak/>
              <w:t>9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DA0" w14:textId="42E49CB8" w:rsidR="00DB0D2A" w:rsidRPr="00DB0D2A" w:rsidRDefault="00C3433A" w:rsidP="00A02CB7">
            <w:pPr>
              <w:rPr>
                <w:rFonts w:eastAsia="Times New Roman"/>
                <w:u w:val="none"/>
              </w:rPr>
            </w:pPr>
            <w:bookmarkStart w:id="1" w:name="_heading=h.gjdgxs"/>
            <w:bookmarkEnd w:id="1"/>
            <w:r w:rsidRPr="00C3433A">
              <w:rPr>
                <w:rFonts w:eastAsia="Times New Roman"/>
                <w:u w:val="none"/>
              </w:rPr>
              <w:t>Принять решение об утверждение состава общего имущества многоквартирного дома, расположенного по адресу: Московская область, г. Долгопрудный, ул. Циолковского, дом 7, (Приложение № 2 к Договору управления), в отношении которого будет заключен Договор управления.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AE0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6C3F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818F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F012F2" w:rsidRPr="00DB0D2A" w14:paraId="1FA90A3F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158E" w14:textId="15163E8A" w:rsidR="00F012F2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10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7E9B0" w14:textId="7B5AF0B1" w:rsidR="00F012F2" w:rsidRPr="00DB0D2A" w:rsidRDefault="00C3433A" w:rsidP="00A02CB7">
            <w:pPr>
              <w:rPr>
                <w:rFonts w:eastAsia="Times New Roman"/>
                <w:u w:val="none"/>
              </w:rPr>
            </w:pPr>
            <w:r w:rsidRPr="00C3433A">
              <w:rPr>
                <w:rFonts w:eastAsia="Times New Roman"/>
                <w:u w:val="none"/>
              </w:rPr>
              <w:t>Принять решение об утверждение состава общего имущества многоквартирного дома, расположенного по адресу: Московская область, г. Долгопрудный, ул. Циолковского, дом 7, (Приложение № 2 к Договору управления), в отношении которого будет заключен Договор управления.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DD95" w14:textId="77777777" w:rsidR="00F012F2" w:rsidRPr="00DB0D2A" w:rsidRDefault="00F012F2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4C09" w14:textId="77777777" w:rsidR="00F012F2" w:rsidRPr="00DB0D2A" w:rsidRDefault="00F012F2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C3DE" w14:textId="77777777" w:rsidR="00F012F2" w:rsidRPr="00DB0D2A" w:rsidRDefault="00F012F2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1C097EB0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94C0" w14:textId="2AFD6E45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11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8BAC" w14:textId="1778DED1" w:rsidR="00A02CB7" w:rsidRPr="00DB0D2A" w:rsidRDefault="000920BC" w:rsidP="00DB0D2A">
            <w:pPr>
              <w:suppressAutoHyphens/>
              <w:spacing w:after="0" w:line="240" w:lineRule="auto"/>
              <w:jc w:val="both"/>
              <w:rPr>
                <w:rFonts w:eastAsia="Times New Roman"/>
                <w:u w:val="none"/>
              </w:rPr>
            </w:pPr>
            <w:r w:rsidRPr="000920BC">
              <w:rPr>
                <w:rFonts w:eastAsia="Times New Roman"/>
                <w:u w:val="none"/>
              </w:rPr>
              <w:t>Принять решение определить место и адреса хранения протоколов общих собраний и решений собственников по вопросам, поставленным на голосование: ул. Академика Лаврентьева, д.23, подъезд №6, офис ООО «КВТ».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447D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44C1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75AE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  <w:tr w:rsidR="00DB0D2A" w:rsidRPr="00DB0D2A" w14:paraId="56EBD9AD" w14:textId="77777777" w:rsidTr="009526D5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DDAF" w14:textId="5046AB74" w:rsidR="00DB0D2A" w:rsidRPr="00DB0D2A" w:rsidRDefault="00E65364" w:rsidP="00DB0D2A">
            <w:pPr>
              <w:spacing w:after="0"/>
              <w:rPr>
                <w:rFonts w:eastAsia="Calibri"/>
                <w:bCs w:val="0"/>
                <w:u w:val="none"/>
              </w:rPr>
            </w:pPr>
            <w:r>
              <w:rPr>
                <w:rFonts w:eastAsia="Calibri"/>
                <w:bCs w:val="0"/>
                <w:u w:val="none"/>
              </w:rPr>
              <w:t>12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61CF" w14:textId="6A122AB1" w:rsidR="00DB0D2A" w:rsidRPr="00DB0D2A" w:rsidRDefault="000920BC" w:rsidP="006009BD">
            <w:pPr>
              <w:spacing w:after="0" w:line="240" w:lineRule="auto"/>
              <w:rPr>
                <w:rFonts w:eastAsia="Calibri"/>
                <w:bCs w:val="0"/>
                <w:u w:val="none"/>
              </w:rPr>
            </w:pPr>
            <w:r w:rsidRPr="000920BC">
              <w:rPr>
                <w:rFonts w:eastAsia="Calibri"/>
                <w:bCs w:val="0"/>
                <w:u w:val="none"/>
              </w:rPr>
              <w:t>Принять решение определить место размещения решения и итогов голосования для доведения до сведения собственников помещений дома: путем размещения информации на информационных досках в подъезде дома.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B16DE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263B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6859" w14:textId="77777777" w:rsidR="00DB0D2A" w:rsidRPr="00DB0D2A" w:rsidRDefault="00DB0D2A" w:rsidP="00DB0D2A">
            <w:pPr>
              <w:spacing w:after="0"/>
              <w:rPr>
                <w:rFonts w:eastAsia="Calibri"/>
                <w:bCs w:val="0"/>
                <w:u w:val="none"/>
              </w:rPr>
            </w:pPr>
          </w:p>
        </w:tc>
      </w:tr>
    </w:tbl>
    <w:p w14:paraId="1C418184" w14:textId="77777777" w:rsidR="00DB0D2A" w:rsidRPr="00DB0D2A" w:rsidRDefault="00DB0D2A" w:rsidP="00DB0D2A">
      <w:pPr>
        <w:spacing w:after="0"/>
        <w:rPr>
          <w:rFonts w:eastAsia="Calibri"/>
          <w:bCs w:val="0"/>
          <w:u w:val="none"/>
        </w:rPr>
      </w:pPr>
    </w:p>
    <w:p w14:paraId="181277C0" w14:textId="6EF1B93C" w:rsidR="00DB0D2A" w:rsidRDefault="00DB0D2A" w:rsidP="00DB0D2A">
      <w:pPr>
        <w:spacing w:after="0"/>
        <w:rPr>
          <w:rFonts w:eastAsia="Calibri"/>
          <w:bCs w:val="0"/>
          <w:sz w:val="22"/>
          <w:szCs w:val="22"/>
          <w:u w:val="none"/>
        </w:rPr>
      </w:pPr>
      <w:r w:rsidRPr="00DB0D2A">
        <w:rPr>
          <w:rFonts w:eastAsia="Calibri"/>
          <w:bCs w:val="0"/>
          <w:sz w:val="22"/>
          <w:szCs w:val="22"/>
          <w:u w:val="none"/>
        </w:rPr>
        <w:t xml:space="preserve">При заполнении бланка Решения поставить знак (X или V) в выбранной колонке и подпись. Заполнение одновременно двух и более колонок по одному вопросу не допускается. </w:t>
      </w:r>
    </w:p>
    <w:p w14:paraId="4A5C1D58" w14:textId="4ADE9E32" w:rsidR="0005100D" w:rsidRDefault="0005100D" w:rsidP="00DB0D2A">
      <w:pPr>
        <w:spacing w:after="0"/>
        <w:rPr>
          <w:rFonts w:eastAsia="Calibri"/>
          <w:bCs w:val="0"/>
          <w:sz w:val="22"/>
          <w:szCs w:val="22"/>
          <w:u w:val="none"/>
        </w:rPr>
      </w:pPr>
    </w:p>
    <w:p w14:paraId="030B7201" w14:textId="03FB9A10" w:rsidR="0005100D" w:rsidRPr="00B76580" w:rsidRDefault="0005100D" w:rsidP="0005100D">
      <w:pPr>
        <w:spacing w:after="0"/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 xml:space="preserve">В случае отсутствия кворума при проведении собрания </w:t>
      </w:r>
      <w:r w:rsidR="000920BC" w:rsidRPr="00B76580">
        <w:rPr>
          <w:rFonts w:eastAsia="Calibri"/>
          <w:bCs w:val="0"/>
          <w:sz w:val="22"/>
          <w:szCs w:val="22"/>
          <w:u w:val="none"/>
        </w:rPr>
        <w:t>16 апреля 2022</w:t>
      </w:r>
      <w:r w:rsidRPr="00B76580">
        <w:rPr>
          <w:rFonts w:eastAsia="Calibri"/>
          <w:bCs w:val="0"/>
          <w:sz w:val="22"/>
          <w:szCs w:val="22"/>
          <w:u w:val="none"/>
        </w:rPr>
        <w:t xml:space="preserve">г. в очной форме, голосование с той же повесткой дня будет проводиться в заочной форме. </w:t>
      </w:r>
    </w:p>
    <w:p w14:paraId="69213C58" w14:textId="670CAC08" w:rsidR="0005100D" w:rsidRPr="00B76580" w:rsidRDefault="0005100D" w:rsidP="0005100D">
      <w:pPr>
        <w:spacing w:after="0"/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 xml:space="preserve">Срок начала заочного голосования – </w:t>
      </w:r>
      <w:r w:rsidR="006009BD" w:rsidRPr="00B76580">
        <w:rPr>
          <w:rFonts w:eastAsia="Calibri"/>
          <w:bCs w:val="0"/>
          <w:sz w:val="22"/>
          <w:szCs w:val="22"/>
          <w:u w:val="none"/>
        </w:rPr>
        <w:t>1</w:t>
      </w:r>
      <w:r w:rsidR="000920BC" w:rsidRPr="00B76580">
        <w:rPr>
          <w:rFonts w:eastAsia="Calibri"/>
          <w:bCs w:val="0"/>
          <w:sz w:val="22"/>
          <w:szCs w:val="22"/>
          <w:u w:val="none"/>
        </w:rPr>
        <w:t>7 апреля 2022</w:t>
      </w:r>
      <w:r w:rsidRPr="00B76580">
        <w:rPr>
          <w:rFonts w:eastAsia="Calibri"/>
          <w:bCs w:val="0"/>
          <w:sz w:val="22"/>
          <w:szCs w:val="22"/>
          <w:u w:val="none"/>
        </w:rPr>
        <w:t xml:space="preserve"> г. </w:t>
      </w:r>
    </w:p>
    <w:p w14:paraId="369CA6C5" w14:textId="77777777" w:rsidR="00B76580" w:rsidRPr="00B76580" w:rsidRDefault="0005100D" w:rsidP="0005100D">
      <w:pPr>
        <w:spacing w:after="0"/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 xml:space="preserve">Срок окончания голосования (срок окончания приема бланков решений) – </w:t>
      </w:r>
      <w:r w:rsidR="000E109E" w:rsidRPr="00B76580">
        <w:rPr>
          <w:rFonts w:eastAsia="Calibri"/>
          <w:bCs w:val="0"/>
          <w:sz w:val="22"/>
          <w:szCs w:val="22"/>
          <w:u w:val="none"/>
        </w:rPr>
        <w:t>2</w:t>
      </w:r>
      <w:r w:rsidR="000920BC" w:rsidRPr="00B76580">
        <w:rPr>
          <w:rFonts w:eastAsia="Calibri"/>
          <w:bCs w:val="0"/>
          <w:sz w:val="22"/>
          <w:szCs w:val="22"/>
          <w:u w:val="none"/>
        </w:rPr>
        <w:t>6 апреля 2022</w:t>
      </w:r>
      <w:r w:rsidRPr="00B76580">
        <w:rPr>
          <w:rFonts w:eastAsia="Calibri"/>
          <w:bCs w:val="0"/>
          <w:sz w:val="22"/>
          <w:szCs w:val="22"/>
          <w:u w:val="none"/>
        </w:rPr>
        <w:t xml:space="preserve"> года </w:t>
      </w:r>
    </w:p>
    <w:p w14:paraId="2CF0459F" w14:textId="733796AF" w:rsidR="0005100D" w:rsidRPr="00B76580" w:rsidRDefault="0005100D" w:rsidP="0005100D">
      <w:pPr>
        <w:spacing w:after="0"/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>до 24 -00 часов.</w:t>
      </w:r>
    </w:p>
    <w:p w14:paraId="18ABAAD3" w14:textId="3C7CF0D6" w:rsidR="0005100D" w:rsidRPr="00B76580" w:rsidRDefault="0005100D" w:rsidP="0005100D">
      <w:pPr>
        <w:spacing w:after="0"/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>Место приема бланков решений собственников: почтовые ящик квартир №</w:t>
      </w:r>
      <w:r w:rsidR="006009BD" w:rsidRPr="00B76580">
        <w:rPr>
          <w:rFonts w:eastAsia="Calibri"/>
          <w:bCs w:val="0"/>
          <w:sz w:val="22"/>
          <w:szCs w:val="22"/>
          <w:u w:val="none"/>
        </w:rPr>
        <w:t xml:space="preserve"> </w:t>
      </w:r>
      <w:r w:rsidR="000920BC" w:rsidRPr="00B76580">
        <w:rPr>
          <w:rFonts w:eastAsia="Calibri"/>
          <w:bCs w:val="0"/>
          <w:sz w:val="22"/>
          <w:szCs w:val="22"/>
          <w:u w:val="none"/>
        </w:rPr>
        <w:t>15,38</w:t>
      </w:r>
    </w:p>
    <w:p w14:paraId="419D6491" w14:textId="6EAE0256" w:rsidR="0005100D" w:rsidRPr="00B76580" w:rsidRDefault="0005100D" w:rsidP="00DB0D2A">
      <w:pPr>
        <w:spacing w:after="0"/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>Сбор бланков «Решений собственников» так же будет производиться путем сбора бланков решений собственников инициаторами собрания.</w:t>
      </w:r>
    </w:p>
    <w:p w14:paraId="1788CF94" w14:textId="77777777" w:rsidR="00DB0D2A" w:rsidRPr="00B76580" w:rsidRDefault="00DB0D2A" w:rsidP="00DB0D2A">
      <w:pPr>
        <w:spacing w:after="0"/>
        <w:rPr>
          <w:rFonts w:eastAsia="Calibri"/>
          <w:iCs/>
          <w:sz w:val="22"/>
          <w:szCs w:val="22"/>
          <w:u w:val="none"/>
        </w:rPr>
      </w:pPr>
    </w:p>
    <w:p w14:paraId="716017D5" w14:textId="594F2F6A" w:rsidR="00DB0D2A" w:rsidRPr="00B76580" w:rsidRDefault="00DB0D2A" w:rsidP="00DB0D2A">
      <w:pPr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 xml:space="preserve">ПОДПИСЬ: ______________________   ФИО_______________________________________ </w:t>
      </w:r>
    </w:p>
    <w:p w14:paraId="27468724" w14:textId="77777777" w:rsidR="00F012F2" w:rsidRPr="00B76580" w:rsidRDefault="00F012F2" w:rsidP="00DB0D2A">
      <w:pPr>
        <w:rPr>
          <w:rFonts w:eastAsia="Calibri"/>
          <w:bCs w:val="0"/>
          <w:sz w:val="22"/>
          <w:szCs w:val="22"/>
          <w:u w:val="none"/>
        </w:rPr>
      </w:pPr>
    </w:p>
    <w:p w14:paraId="0E7F36ED" w14:textId="5B42C497" w:rsidR="00DB0D2A" w:rsidRPr="00B76580" w:rsidRDefault="00DB0D2A" w:rsidP="00DB0D2A">
      <w:pPr>
        <w:rPr>
          <w:rFonts w:eastAsia="Calibri"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>Дата заполнения: «______»</w:t>
      </w:r>
      <w:r w:rsidR="0005100D" w:rsidRPr="00B76580">
        <w:rPr>
          <w:rFonts w:eastAsia="Calibri"/>
          <w:bCs w:val="0"/>
          <w:sz w:val="22"/>
          <w:szCs w:val="22"/>
          <w:u w:val="none"/>
        </w:rPr>
        <w:t xml:space="preserve"> </w:t>
      </w:r>
      <w:r w:rsidR="000920BC" w:rsidRPr="00B76580">
        <w:rPr>
          <w:rFonts w:eastAsia="Calibri"/>
          <w:bCs w:val="0"/>
          <w:sz w:val="22"/>
          <w:szCs w:val="22"/>
          <w:u w:val="none"/>
        </w:rPr>
        <w:t xml:space="preserve">апреля </w:t>
      </w:r>
      <w:r w:rsidRPr="00B76580">
        <w:rPr>
          <w:rFonts w:eastAsia="Calibri"/>
          <w:bCs w:val="0"/>
          <w:sz w:val="22"/>
          <w:szCs w:val="22"/>
          <w:u w:val="none"/>
        </w:rPr>
        <w:t>202</w:t>
      </w:r>
      <w:r w:rsidR="000920BC" w:rsidRPr="00B76580">
        <w:rPr>
          <w:rFonts w:eastAsia="Calibri"/>
          <w:bCs w:val="0"/>
          <w:sz w:val="22"/>
          <w:szCs w:val="22"/>
          <w:u w:val="none"/>
        </w:rPr>
        <w:t>2</w:t>
      </w:r>
      <w:r w:rsidRPr="00B76580">
        <w:rPr>
          <w:rFonts w:eastAsia="Calibri"/>
          <w:bCs w:val="0"/>
          <w:sz w:val="22"/>
          <w:szCs w:val="22"/>
          <w:u w:val="none"/>
        </w:rPr>
        <w:t xml:space="preserve"> г</w:t>
      </w:r>
    </w:p>
    <w:p w14:paraId="450D0531" w14:textId="77777777" w:rsidR="00F012F2" w:rsidRPr="00B76580" w:rsidRDefault="00F012F2" w:rsidP="00DB0D2A">
      <w:pPr>
        <w:rPr>
          <w:rFonts w:eastAsia="Calibri"/>
          <w:bCs w:val="0"/>
          <w:sz w:val="22"/>
          <w:szCs w:val="22"/>
          <w:u w:val="none"/>
        </w:rPr>
      </w:pPr>
    </w:p>
    <w:p w14:paraId="416ACEFB" w14:textId="77777777" w:rsidR="00DB0D2A" w:rsidRPr="00B76580" w:rsidRDefault="00DB0D2A" w:rsidP="00DB0D2A">
      <w:pPr>
        <w:spacing w:after="200" w:line="276" w:lineRule="auto"/>
        <w:rPr>
          <w:rFonts w:eastAsia="Calibri"/>
          <w:b/>
          <w:bCs w:val="0"/>
          <w:sz w:val="22"/>
          <w:szCs w:val="22"/>
          <w:u w:val="none"/>
        </w:rPr>
      </w:pPr>
      <w:r w:rsidRPr="00B76580">
        <w:rPr>
          <w:rFonts w:eastAsia="Calibri"/>
          <w:bCs w:val="0"/>
          <w:sz w:val="22"/>
          <w:szCs w:val="22"/>
          <w:u w:val="none"/>
        </w:rPr>
        <w:t>Телефон/ адрес электронной почты________________________________________________</w:t>
      </w:r>
    </w:p>
    <w:p w14:paraId="062EABF4" w14:textId="77777777" w:rsidR="00D3229E" w:rsidRPr="00B76580" w:rsidRDefault="00D3229E">
      <w:pPr>
        <w:rPr>
          <w:sz w:val="22"/>
          <w:szCs w:val="22"/>
        </w:rPr>
      </w:pPr>
    </w:p>
    <w:sectPr w:rsidR="00D3229E" w:rsidRPr="00B76580">
      <w:headerReference w:type="default" r:id="rId6"/>
      <w:footerReference w:type="default" r:id="rId7"/>
      <w:pgSz w:w="11906" w:h="16838"/>
      <w:pgMar w:top="624" w:right="720" w:bottom="624" w:left="720" w:header="567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71D19" w14:textId="77777777" w:rsidR="00AA639D" w:rsidRDefault="00AA639D">
      <w:pPr>
        <w:spacing w:after="0" w:line="240" w:lineRule="auto"/>
      </w:pPr>
      <w:r>
        <w:separator/>
      </w:r>
    </w:p>
  </w:endnote>
  <w:endnote w:type="continuationSeparator" w:id="0">
    <w:p w14:paraId="76A80D5D" w14:textId="77777777" w:rsidR="00AA639D" w:rsidRDefault="00AA6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EA253" w14:textId="77777777" w:rsidR="00D4209A" w:rsidRDefault="00AA639D">
    <w:pPr>
      <w:pStyle w:val="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58B3C" w14:textId="77777777" w:rsidR="00AA639D" w:rsidRDefault="00AA639D">
      <w:pPr>
        <w:spacing w:after="0" w:line="240" w:lineRule="auto"/>
      </w:pPr>
      <w:r>
        <w:separator/>
      </w:r>
    </w:p>
  </w:footnote>
  <w:footnote w:type="continuationSeparator" w:id="0">
    <w:p w14:paraId="030D5797" w14:textId="77777777" w:rsidR="00AA639D" w:rsidRDefault="00AA6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BADA0" w14:textId="5E46CE7E" w:rsidR="00D4209A" w:rsidRDefault="00DB0D2A">
    <w:pPr>
      <w:pStyle w:val="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934575" wp14:editId="51F27A3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2" name="Полилиния: фигура 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50CA61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DC5DE9" wp14:editId="04056406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7611745" cy="1007110"/>
              <wp:effectExtent l="0" t="2352675" r="0" b="2288540"/>
              <wp:wrapNone/>
              <wp:docPr id="1" name="Полилиния: фигур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8900000">
                        <a:off x="0" y="0"/>
                        <a:ext cx="7611745" cy="100711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  <a:gd name="T8" fmla="*/ 3163 w 21600"/>
                          <a:gd name="T9" fmla="*/ 3163 h 21600"/>
                          <a:gd name="T10" fmla="*/ 18437 w 21600"/>
                          <a:gd name="T11" fmla="*/ 18437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T8" t="T9" r="T10" b="T11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D8D8D8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6A1A82" id="Полилиния: фигура 1" o:spid="_x0000_s1026" style="position:absolute;margin-left:0;margin-top:0;width:599.35pt;height:79.3pt;rotation:-45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" path="m,l21600,em,21600r21600,e" fillcolor="#d8d8d8" stroked="f" strokecolor="#3465a4">
              <v:fill opacity="32896f"/>
              <v:path o:connecttype="custom" o:connectlocs="0,0;7611745,0;0,1007110;7611745,1007110" o:connectangles="0,0,0,0" textboxrect="3163,3163,18437,18437"/>
              <w10:wrap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F76"/>
    <w:rsid w:val="0005100D"/>
    <w:rsid w:val="000920BC"/>
    <w:rsid w:val="000E109E"/>
    <w:rsid w:val="001C15BA"/>
    <w:rsid w:val="0022026A"/>
    <w:rsid w:val="002B045E"/>
    <w:rsid w:val="002D71E9"/>
    <w:rsid w:val="0034725E"/>
    <w:rsid w:val="003B1A20"/>
    <w:rsid w:val="00477A3F"/>
    <w:rsid w:val="00480C5E"/>
    <w:rsid w:val="00557C66"/>
    <w:rsid w:val="005F6A9E"/>
    <w:rsid w:val="006009BD"/>
    <w:rsid w:val="00637192"/>
    <w:rsid w:val="006957EF"/>
    <w:rsid w:val="00780CFE"/>
    <w:rsid w:val="00862F76"/>
    <w:rsid w:val="0089252E"/>
    <w:rsid w:val="008C6823"/>
    <w:rsid w:val="009E0ADC"/>
    <w:rsid w:val="00A02CB7"/>
    <w:rsid w:val="00A939F6"/>
    <w:rsid w:val="00AA639D"/>
    <w:rsid w:val="00B76580"/>
    <w:rsid w:val="00C20EA5"/>
    <w:rsid w:val="00C3433A"/>
    <w:rsid w:val="00CC7252"/>
    <w:rsid w:val="00D3229E"/>
    <w:rsid w:val="00D4310E"/>
    <w:rsid w:val="00D90106"/>
    <w:rsid w:val="00DA47D3"/>
    <w:rsid w:val="00DB0D2A"/>
    <w:rsid w:val="00DE17F2"/>
    <w:rsid w:val="00E65364"/>
    <w:rsid w:val="00E93A25"/>
    <w:rsid w:val="00EF6F9B"/>
    <w:rsid w:val="00F012F2"/>
    <w:rsid w:val="00FC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2EC22"/>
  <w15:chartTrackingRefBased/>
  <w15:docId w15:val="{7DFD77E0-21F1-4778-8E0E-ECB213B2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Cs/>
        <w:u w:val="single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DB0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DB0D2A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DB0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DB0D2A"/>
  </w:style>
  <w:style w:type="paragraph" w:styleId="a3">
    <w:name w:val="header"/>
    <w:basedOn w:val="a"/>
    <w:link w:val="11"/>
    <w:uiPriority w:val="99"/>
    <w:semiHidden/>
    <w:unhideWhenUsed/>
    <w:rsid w:val="00DB0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rsid w:val="00DB0D2A"/>
  </w:style>
  <w:style w:type="paragraph" w:styleId="a5">
    <w:name w:val="footer"/>
    <w:basedOn w:val="a"/>
    <w:link w:val="12"/>
    <w:uiPriority w:val="99"/>
    <w:semiHidden/>
    <w:unhideWhenUsed/>
    <w:rsid w:val="00DB0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rsid w:val="00D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</dc:creator>
  <cp:keywords/>
  <dc:description/>
  <cp:lastModifiedBy>Rubekin A.G.</cp:lastModifiedBy>
  <cp:revision>2</cp:revision>
  <cp:lastPrinted>2022-03-31T13:09:00Z</cp:lastPrinted>
  <dcterms:created xsi:type="dcterms:W3CDTF">2022-04-02T09:37:00Z</dcterms:created>
  <dcterms:modified xsi:type="dcterms:W3CDTF">2022-04-02T09:37:00Z</dcterms:modified>
</cp:coreProperties>
</file>